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46513" w:rsidRPr="005C2D7E" w:rsidRDefault="005C2D7E" w:rsidP="005C2D7E">
      <w:r>
        <w:rPr>
          <w:rFonts w:ascii="Lucida Grande" w:hAnsi="Lucida Grande"/>
          <w:b/>
          <w:sz w:val="22"/>
          <w:szCs w:val="22"/>
        </w:rPr>
        <w:t>Leipzig, 12.10.2012</w:t>
      </w:r>
      <w:r>
        <w:rPr>
          <w:rFonts w:ascii="Lucida Grande" w:hAnsi="Lucida Grande"/>
          <w:b/>
          <w:sz w:val="22"/>
          <w:szCs w:val="22"/>
        </w:rPr>
        <w:br/>
        <w:t> </w:t>
      </w:r>
      <w:r>
        <w:rPr>
          <w:rFonts w:ascii="Lucida Grande" w:hAnsi="Lucida Grande"/>
          <w:b/>
          <w:sz w:val="22"/>
          <w:szCs w:val="22"/>
        </w:rPr>
        <w:br/>
      </w:r>
      <w:r>
        <w:rPr>
          <w:rFonts w:ascii="Lucida Grande" w:hAnsi="Lucida Grande"/>
          <w:b/>
        </w:rPr>
        <w:t>PRESSEMITTEILUNG</w:t>
      </w:r>
      <w:r>
        <w:rPr>
          <w:rFonts w:ascii="Lucida Grande" w:hAnsi="Lucida Grande"/>
          <w:b/>
        </w:rPr>
        <w:br/>
      </w:r>
      <w:r>
        <w:rPr>
          <w:rFonts w:ascii="Lucida Grande" w:hAnsi="Lucida Grande"/>
          <w:b/>
          <w:sz w:val="22"/>
          <w:szCs w:val="22"/>
        </w:rPr>
        <w:br/>
        <w:t xml:space="preserve">Gelungener Eröffnungsabend der </w:t>
      </w:r>
      <w:proofErr w:type="spellStart"/>
      <w:r>
        <w:rPr>
          <w:rFonts w:ascii="Lucida Grande" w:hAnsi="Lucida Grande"/>
          <w:b/>
          <w:sz w:val="22"/>
          <w:szCs w:val="22"/>
        </w:rPr>
        <w:t>Ways</w:t>
      </w:r>
      <w:proofErr w:type="spellEnd"/>
      <w:r>
        <w:rPr>
          <w:rFonts w:ascii="Lucida Grande" w:hAnsi="Lucida Grande"/>
          <w:b/>
          <w:sz w:val="22"/>
          <w:szCs w:val="22"/>
        </w:rPr>
        <w:t xml:space="preserve"> of Art® Lounge 2012 im Westwerk Leipzig mit einiger Prominenz und einem glücklichen Ronald Mc. Donald</w:t>
      </w:r>
      <w:r>
        <w:rPr>
          <w:rFonts w:ascii="Lucida Grande" w:hAnsi="Lucida Grande"/>
          <w:b/>
          <w:sz w:val="22"/>
          <w:szCs w:val="22"/>
        </w:rPr>
        <w:br/>
      </w:r>
      <w:r>
        <w:rPr>
          <w:rFonts w:ascii="Lucida Grande" w:hAnsi="Lucida Grande"/>
          <w:sz w:val="22"/>
          <w:szCs w:val="22"/>
        </w:rPr>
        <w:br/>
        <w:t>Gestern fand im Westwerk Leipzig mit über 100 geladenen Gästen die Vernissage der Kunstausstellung  </w:t>
      </w:r>
      <w:proofErr w:type="spellStart"/>
      <w:r>
        <w:rPr>
          <w:rFonts w:ascii="Lucida Grande" w:hAnsi="Lucida Grande"/>
          <w:sz w:val="22"/>
          <w:szCs w:val="22"/>
        </w:rPr>
        <w:t>Ways</w:t>
      </w:r>
      <w:proofErr w:type="spellEnd"/>
      <w:r>
        <w:rPr>
          <w:rFonts w:ascii="Lucida Grande" w:hAnsi="Lucida Grande"/>
          <w:sz w:val="22"/>
          <w:szCs w:val="22"/>
        </w:rPr>
        <w:t xml:space="preserve"> of Art® Lounge statt. Die schon traditionelle und gewohnt routinierte Moderation von MDR-Redakteur Peter Zimmer gab den Besuchern interessante Einblicke in das Schaffen der neun ausstellenden Künstler. Unter den Augen der Sächsischen Staatsministerin für Soziales und Verbraucherschutz Christine Clauß und dem Schirmherren der Veranstaltung Sebastian </w:t>
      </w:r>
      <w:proofErr w:type="spellStart"/>
      <w:r>
        <w:rPr>
          <w:rFonts w:ascii="Lucida Grande" w:hAnsi="Lucida Grande"/>
          <w:sz w:val="22"/>
          <w:szCs w:val="22"/>
        </w:rPr>
        <w:t>Krumbiegel</w:t>
      </w:r>
      <w:proofErr w:type="spellEnd"/>
      <w:r>
        <w:rPr>
          <w:rFonts w:ascii="Lucida Grande" w:hAnsi="Lucida Grande"/>
          <w:sz w:val="22"/>
          <w:szCs w:val="22"/>
        </w:rPr>
        <w:t xml:space="preserve"> wurde für einen stolzen Erlös von 800 Euro zugunsten des Ronald Mc. Donald – Hauses Leipzig eine Originalgrafik versteigert. Glücklicher Besitzer dieses Kunstwerkes ist nun Peter </w:t>
      </w:r>
      <w:proofErr w:type="spellStart"/>
      <w:r>
        <w:rPr>
          <w:rFonts w:ascii="Lucida Grande" w:hAnsi="Lucida Grande"/>
          <w:sz w:val="22"/>
          <w:szCs w:val="22"/>
        </w:rPr>
        <w:t>Gacek</w:t>
      </w:r>
      <w:proofErr w:type="spellEnd"/>
      <w:r>
        <w:rPr>
          <w:rFonts w:ascii="Lucida Grande" w:hAnsi="Lucida Grande"/>
          <w:sz w:val="22"/>
          <w:szCs w:val="22"/>
        </w:rPr>
        <w:t xml:space="preserve">, </w:t>
      </w:r>
      <w:proofErr w:type="spellStart"/>
      <w:r>
        <w:rPr>
          <w:rFonts w:ascii="Lucida Grande" w:hAnsi="Lucida Grande"/>
          <w:sz w:val="22"/>
          <w:szCs w:val="22"/>
        </w:rPr>
        <w:t>kaufm</w:t>
      </w:r>
      <w:proofErr w:type="spellEnd"/>
      <w:r>
        <w:rPr>
          <w:rFonts w:ascii="Lucida Grande" w:hAnsi="Lucida Grande"/>
          <w:sz w:val="22"/>
          <w:szCs w:val="22"/>
        </w:rPr>
        <w:t xml:space="preserve">. Geschäftsleiter der </w:t>
      </w:r>
      <w:proofErr w:type="spellStart"/>
      <w:r>
        <w:rPr>
          <w:rFonts w:ascii="Lucida Grande" w:hAnsi="Lucida Grande"/>
          <w:sz w:val="22"/>
          <w:szCs w:val="22"/>
        </w:rPr>
        <w:t>Connex</w:t>
      </w:r>
      <w:proofErr w:type="spellEnd"/>
      <w:r>
        <w:rPr>
          <w:rFonts w:ascii="Lucida Grande" w:hAnsi="Lucida Grande"/>
          <w:sz w:val="22"/>
          <w:szCs w:val="22"/>
        </w:rPr>
        <w:t xml:space="preserve"> Steuer- und Wirtschaftsberatung. </w:t>
      </w:r>
      <w:r>
        <w:rPr>
          <w:rFonts w:ascii="Lucida Grande" w:hAnsi="Lucida Grande"/>
          <w:sz w:val="22"/>
          <w:szCs w:val="22"/>
        </w:rPr>
        <w:br/>
        <w:t xml:space="preserve">Die </w:t>
      </w:r>
      <w:proofErr w:type="spellStart"/>
      <w:r>
        <w:rPr>
          <w:rFonts w:ascii="Lucida Grande" w:hAnsi="Lucida Grande"/>
          <w:sz w:val="22"/>
          <w:szCs w:val="22"/>
        </w:rPr>
        <w:t>Ways</w:t>
      </w:r>
      <w:proofErr w:type="spellEnd"/>
      <w:r>
        <w:rPr>
          <w:rFonts w:ascii="Lucida Grande" w:hAnsi="Lucida Grande"/>
          <w:sz w:val="22"/>
          <w:szCs w:val="22"/>
        </w:rPr>
        <w:t xml:space="preserve"> of Art® Lounge ist eine zeitgenössische Ausstellung, in der Künstler aus Deutschland und Japan nunmehr zum fünften Mal für die Dauer von vier Tagen in Leipzig ihr aktuelles Schaffen aus den Bereichen angewandte und bildende Kunst sowie Design vorstellen. Alle  Künstler sind für eine direkte Auseinandersetzung mit der Öffentlichkeit anwesend und regen zur Auseinandersetzung mit künstlerischen und Reflexion von eigenen Werten an. </w:t>
      </w:r>
      <w:r>
        <w:rPr>
          <w:rFonts w:ascii="Lucida Grande" w:hAnsi="Lucida Grande"/>
          <w:sz w:val="22"/>
          <w:szCs w:val="22"/>
        </w:rPr>
        <w:br/>
        <w:t> </w:t>
      </w:r>
      <w:r>
        <w:rPr>
          <w:rFonts w:ascii="Lucida Grande" w:hAnsi="Lucida Grande"/>
          <w:sz w:val="22"/>
          <w:szCs w:val="22"/>
        </w:rPr>
        <w:br/>
        <w:t>Alle Künstler sind anwesend, die da wären:</w:t>
      </w:r>
      <w:r>
        <w:rPr>
          <w:rFonts w:ascii="Lucida Grande" w:hAnsi="Lucida Grande"/>
          <w:sz w:val="22"/>
          <w:szCs w:val="22"/>
        </w:rPr>
        <w:br/>
        <w:t xml:space="preserve">Clemens </w:t>
      </w:r>
      <w:proofErr w:type="spellStart"/>
      <w:r>
        <w:rPr>
          <w:rFonts w:ascii="Lucida Grande" w:hAnsi="Lucida Grande"/>
          <w:sz w:val="22"/>
          <w:szCs w:val="22"/>
        </w:rPr>
        <w:t>Gerstenberger</w:t>
      </w:r>
      <w:proofErr w:type="spellEnd"/>
      <w:r>
        <w:rPr>
          <w:rFonts w:ascii="Lucida Grande" w:hAnsi="Lucida Grande"/>
          <w:sz w:val="22"/>
          <w:szCs w:val="22"/>
        </w:rPr>
        <w:t>, Leipziger Kunsttischler, Holzgestaltung, Kunstmöbel und Unikate aus Holz</w:t>
      </w:r>
      <w:r>
        <w:rPr>
          <w:rFonts w:ascii="Lucida Grande" w:hAnsi="Lucida Grande"/>
          <w:sz w:val="22"/>
          <w:szCs w:val="22"/>
        </w:rPr>
        <w:br/>
        <w:t xml:space="preserve">Dietrich </w:t>
      </w:r>
      <w:proofErr w:type="spellStart"/>
      <w:r>
        <w:rPr>
          <w:rFonts w:ascii="Lucida Grande" w:hAnsi="Lucida Grande"/>
          <w:sz w:val="22"/>
          <w:szCs w:val="22"/>
        </w:rPr>
        <w:t>Gnüchtel</w:t>
      </w:r>
      <w:proofErr w:type="spellEnd"/>
      <w:r>
        <w:rPr>
          <w:rFonts w:ascii="Lucida Grande" w:hAnsi="Lucida Grande"/>
          <w:sz w:val="22"/>
          <w:szCs w:val="22"/>
        </w:rPr>
        <w:t>, freischaffender Künstler aus Leipzig</w:t>
      </w:r>
      <w:r>
        <w:rPr>
          <w:rFonts w:ascii="Lucida Grande" w:hAnsi="Lucida Grande"/>
          <w:sz w:val="22"/>
          <w:szCs w:val="22"/>
        </w:rPr>
        <w:br/>
        <w:t>Karl Anton, Maler und Autor, Halberstadt/Leipzig</w:t>
      </w:r>
      <w:r>
        <w:rPr>
          <w:rFonts w:ascii="Lucida Grande" w:hAnsi="Lucida Grande"/>
          <w:sz w:val="22"/>
          <w:szCs w:val="22"/>
        </w:rPr>
        <w:br/>
      </w:r>
      <w:proofErr w:type="spellStart"/>
      <w:r>
        <w:rPr>
          <w:rFonts w:ascii="Lucida Grande" w:hAnsi="Lucida Grande"/>
          <w:sz w:val="22"/>
          <w:szCs w:val="22"/>
        </w:rPr>
        <w:t>Hiroyuki</w:t>
      </w:r>
      <w:proofErr w:type="spellEnd"/>
      <w:r>
        <w:rPr>
          <w:rFonts w:ascii="Lucida Grande" w:hAnsi="Lucida Grande"/>
          <w:sz w:val="22"/>
          <w:szCs w:val="22"/>
        </w:rPr>
        <w:t xml:space="preserve"> </w:t>
      </w:r>
      <w:proofErr w:type="spellStart"/>
      <w:r>
        <w:rPr>
          <w:rFonts w:ascii="Lucida Grande" w:hAnsi="Lucida Grande"/>
          <w:sz w:val="22"/>
          <w:szCs w:val="22"/>
        </w:rPr>
        <w:t>Murase</w:t>
      </w:r>
      <w:proofErr w:type="spellEnd"/>
      <w:r>
        <w:rPr>
          <w:rFonts w:ascii="Lucida Grande" w:hAnsi="Lucida Grande"/>
          <w:sz w:val="22"/>
          <w:szCs w:val="22"/>
        </w:rPr>
        <w:t>, Leuchtendesigner, Japan</w:t>
      </w:r>
      <w:r>
        <w:rPr>
          <w:rFonts w:ascii="Lucida Grande" w:hAnsi="Lucida Grande"/>
          <w:sz w:val="22"/>
          <w:szCs w:val="22"/>
        </w:rPr>
        <w:br/>
        <w:t>Uta Barthel, Leipziger Malerin</w:t>
      </w:r>
      <w:r>
        <w:rPr>
          <w:rFonts w:ascii="Lucida Grande" w:hAnsi="Lucida Grande"/>
          <w:sz w:val="22"/>
          <w:szCs w:val="22"/>
        </w:rPr>
        <w:br/>
        <w:t xml:space="preserve">Cornelia Nagel, Berlin, </w:t>
      </w:r>
      <w:proofErr w:type="spellStart"/>
      <w:r>
        <w:rPr>
          <w:rFonts w:ascii="Lucida Grande" w:hAnsi="Lucida Grande"/>
          <w:sz w:val="22"/>
          <w:szCs w:val="22"/>
        </w:rPr>
        <w:t>Rakukeramik</w:t>
      </w:r>
      <w:proofErr w:type="spellEnd"/>
      <w:r>
        <w:rPr>
          <w:rFonts w:ascii="Lucida Grande" w:hAnsi="Lucida Grande"/>
          <w:sz w:val="22"/>
          <w:szCs w:val="22"/>
        </w:rPr>
        <w:br/>
        <w:t>Gerd Lehmann, Leipziger Lichtbildner</w:t>
      </w:r>
      <w:r>
        <w:rPr>
          <w:rFonts w:ascii="Lucida Grande" w:hAnsi="Lucida Grande"/>
          <w:sz w:val="22"/>
          <w:szCs w:val="22"/>
        </w:rPr>
        <w:br/>
        <w:t>Ekkehard Körber, Holzkünstler, Colditz</w:t>
      </w:r>
      <w:r>
        <w:rPr>
          <w:rFonts w:ascii="Lucida Grande" w:hAnsi="Lucida Grande"/>
          <w:sz w:val="22"/>
          <w:szCs w:val="22"/>
        </w:rPr>
        <w:br/>
      </w:r>
      <w:proofErr w:type="spellStart"/>
      <w:r>
        <w:rPr>
          <w:rFonts w:ascii="Lucida Grande" w:hAnsi="Lucida Grande"/>
          <w:sz w:val="22"/>
          <w:szCs w:val="22"/>
        </w:rPr>
        <w:t>Uniic</w:t>
      </w:r>
      <w:proofErr w:type="spellEnd"/>
      <w:r>
        <w:rPr>
          <w:rFonts w:ascii="Lucida Grande" w:hAnsi="Lucida Grande"/>
          <w:sz w:val="22"/>
          <w:szCs w:val="22"/>
        </w:rPr>
        <w:t>, Möbeldesign, Berlin</w:t>
      </w:r>
      <w:r>
        <w:rPr>
          <w:rFonts w:ascii="Lucida Grande" w:hAnsi="Lucida Grande"/>
          <w:sz w:val="22"/>
          <w:szCs w:val="22"/>
        </w:rPr>
        <w:br/>
        <w:t> </w:t>
      </w:r>
      <w:r>
        <w:rPr>
          <w:rFonts w:ascii="Lucida Grande" w:hAnsi="Lucida Grande"/>
          <w:sz w:val="22"/>
          <w:szCs w:val="22"/>
        </w:rPr>
        <w:br/>
        <w:t>Weitere Informationen finden Sie hier www.ways-of-art.com</w:t>
      </w:r>
      <w:r>
        <w:rPr>
          <w:rFonts w:ascii="Lucida Grande" w:hAnsi="Lucida Grande"/>
          <w:b/>
          <w:sz w:val="22"/>
          <w:szCs w:val="22"/>
        </w:rPr>
        <w:t> </w:t>
      </w:r>
      <w:r>
        <w:rPr>
          <w:rFonts w:ascii="Lucida Grande" w:hAnsi="Lucida Grande"/>
          <w:b/>
          <w:sz w:val="22"/>
          <w:szCs w:val="22"/>
        </w:rPr>
        <w:br/>
        <w:t>Pressekontakt:</w:t>
      </w:r>
      <w:r>
        <w:rPr>
          <w:rFonts w:ascii="Lucida Grande" w:hAnsi="Lucida Grande"/>
          <w:b/>
          <w:sz w:val="22"/>
          <w:szCs w:val="22"/>
        </w:rPr>
        <w:br/>
        <w:t>Frank Thiel | Administration</w:t>
      </w:r>
      <w:r>
        <w:rPr>
          <w:rFonts w:ascii="Lucida Grande" w:hAnsi="Lucida Grande"/>
          <w:b/>
          <w:sz w:val="22"/>
          <w:szCs w:val="22"/>
        </w:rPr>
        <w:br/>
        <w:t>T-Mobile [+49] 0170.2222 680</w:t>
      </w:r>
      <w:r>
        <w:rPr>
          <w:rFonts w:ascii="Lucida Grande" w:hAnsi="Lucida Grande"/>
          <w:b/>
          <w:sz w:val="22"/>
          <w:szCs w:val="22"/>
        </w:rPr>
        <w:br/>
      </w:r>
      <w:hyperlink r:id="rId4" w:history="1">
        <w:r>
          <w:rPr>
            <w:rStyle w:val="Link"/>
            <w:rFonts w:ascii="Lucida Grande" w:hAnsi="Lucida Grande"/>
            <w:b/>
            <w:sz w:val="22"/>
            <w:szCs w:val="22"/>
          </w:rPr>
          <w:t>agency@ways-of-art.com</w:t>
        </w:r>
      </w:hyperlink>
      <w:r>
        <w:rPr>
          <w:rFonts w:ascii="Lucida Grande" w:hAnsi="Lucida Grande"/>
          <w:b/>
          <w:color w:val="0000FF"/>
          <w:sz w:val="22"/>
          <w:szCs w:val="22"/>
          <w:u w:val="single"/>
        </w:rPr>
        <w:br/>
      </w:r>
      <w:r>
        <w:rPr>
          <w:rFonts w:ascii="Lucida Grande" w:hAnsi="Lucida Grande"/>
          <w:b/>
          <w:sz w:val="22"/>
          <w:szCs w:val="22"/>
        </w:rPr>
        <w:t xml:space="preserve">www.ways-of-art.com </w:t>
      </w:r>
    </w:p>
    <w:sectPr w:rsidR="00346513" w:rsidRPr="005C2D7E" w:rsidSect="00F404B5">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C2D7E"/>
    <w:rsid w:val="005C2D7E"/>
  </w:rsids>
  <m:mathPr>
    <m:mathFont m:val="American Typewriter"/>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651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rsid w:val="005C2D7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agency@ways-of-art.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Word 12.1.0</Application>
  <DocSecurity>0</DocSecurity>
  <Lines>14</Lines>
  <Paragraphs>3</Paragraphs>
  <ScaleCrop>false</ScaleCrop>
  <LinksUpToDate>false</LinksUpToDate>
  <CharactersWithSpaces>2120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Uta</cp:lastModifiedBy>
  <cp:revision>1</cp:revision>
  <dcterms:created xsi:type="dcterms:W3CDTF">2012-10-14T05:28:00Z</dcterms:created>
  <dcterms:modified xsi:type="dcterms:W3CDTF">2012-10-14T05:29:00Z</dcterms:modified>
</cp:coreProperties>
</file>